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5A" w:rsidRPr="007765D8" w:rsidRDefault="007765D8" w:rsidP="007765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5D8">
        <w:rPr>
          <w:rFonts w:ascii="Times New Roman" w:hAnsi="Times New Roman" w:cs="Times New Roman"/>
          <w:b/>
          <w:sz w:val="28"/>
          <w:szCs w:val="28"/>
        </w:rPr>
        <w:t>Отчёт о результатах самообследования</w:t>
      </w:r>
    </w:p>
    <w:p w:rsidR="007765D8" w:rsidRPr="007765D8" w:rsidRDefault="007765D8" w:rsidP="007765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5D8">
        <w:rPr>
          <w:rFonts w:ascii="Times New Roman" w:hAnsi="Times New Roman" w:cs="Times New Roman"/>
          <w:b/>
          <w:sz w:val="28"/>
          <w:szCs w:val="28"/>
        </w:rPr>
        <w:t>содержания методов воспитания и обучения реализуемых в</w:t>
      </w:r>
    </w:p>
    <w:p w:rsidR="007765D8" w:rsidRPr="007765D8" w:rsidRDefault="007765D8" w:rsidP="007765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5D8">
        <w:rPr>
          <w:rFonts w:ascii="Times New Roman" w:hAnsi="Times New Roman" w:cs="Times New Roman"/>
          <w:b/>
          <w:sz w:val="28"/>
          <w:szCs w:val="28"/>
        </w:rPr>
        <w:t>муниципальном казенном дошкольном образовательном учреждении</w:t>
      </w:r>
    </w:p>
    <w:p w:rsidR="007765D8" w:rsidRPr="007765D8" w:rsidRDefault="007765D8" w:rsidP="007765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5D8">
        <w:rPr>
          <w:rFonts w:ascii="Times New Roman" w:hAnsi="Times New Roman" w:cs="Times New Roman"/>
          <w:b/>
          <w:sz w:val="28"/>
          <w:szCs w:val="28"/>
        </w:rPr>
        <w:t>детском саду «</w:t>
      </w:r>
      <w:r w:rsidR="00A40B29">
        <w:rPr>
          <w:rFonts w:ascii="Times New Roman" w:hAnsi="Times New Roman" w:cs="Times New Roman"/>
          <w:b/>
          <w:sz w:val="28"/>
          <w:szCs w:val="28"/>
        </w:rPr>
        <w:t>Теремок</w:t>
      </w:r>
      <w:r w:rsidRPr="007765D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40B29">
        <w:rPr>
          <w:rFonts w:ascii="Times New Roman" w:hAnsi="Times New Roman" w:cs="Times New Roman"/>
          <w:b/>
          <w:sz w:val="28"/>
          <w:szCs w:val="28"/>
        </w:rPr>
        <w:t>пгт. Санчурск</w:t>
      </w:r>
      <w:r w:rsidRPr="007765D8"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7765D8" w:rsidRDefault="007765D8" w:rsidP="007765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5D8">
        <w:rPr>
          <w:rFonts w:ascii="Times New Roman" w:hAnsi="Times New Roman" w:cs="Times New Roman"/>
          <w:b/>
          <w:sz w:val="28"/>
          <w:szCs w:val="28"/>
        </w:rPr>
        <w:t xml:space="preserve">итоговый отчёт за </w:t>
      </w:r>
      <w:r w:rsidR="00ED5169">
        <w:rPr>
          <w:rFonts w:ascii="Times New Roman" w:hAnsi="Times New Roman" w:cs="Times New Roman"/>
          <w:b/>
          <w:sz w:val="28"/>
          <w:szCs w:val="28"/>
        </w:rPr>
        <w:t>2023</w:t>
      </w:r>
      <w:r w:rsidRPr="007765D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765D8" w:rsidRDefault="007765D8" w:rsidP="007765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65D8" w:rsidRDefault="007765D8" w:rsidP="007765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самообследования</w:t>
      </w:r>
      <w:r w:rsidR="00A350C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C2C78" w:rsidRPr="00610C2D">
        <w:rPr>
          <w:rFonts w:ascii="Times New Roman" w:hAnsi="Times New Roman" w:cs="Times New Roman"/>
          <w:sz w:val="28"/>
          <w:szCs w:val="28"/>
        </w:rPr>
        <w:t>24</w:t>
      </w:r>
      <w:r w:rsidR="00ED5169">
        <w:rPr>
          <w:rFonts w:ascii="Times New Roman" w:hAnsi="Times New Roman" w:cs="Times New Roman"/>
          <w:sz w:val="28"/>
          <w:szCs w:val="28"/>
        </w:rPr>
        <w:t xml:space="preserve"> декабря 2023</w:t>
      </w:r>
      <w:r w:rsidR="00A350CB" w:rsidRPr="00610C2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350CB" w:rsidRPr="00A80BEB" w:rsidRDefault="00A350CB" w:rsidP="007765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экспертной комиссии: </w:t>
      </w:r>
      <w:r w:rsidR="007E6F26">
        <w:rPr>
          <w:rFonts w:ascii="Times New Roman" w:hAnsi="Times New Roman" w:cs="Times New Roman"/>
          <w:sz w:val="28"/>
          <w:szCs w:val="28"/>
        </w:rPr>
        <w:t>Р.И. Китаева</w:t>
      </w:r>
      <w:r w:rsidR="00724BD4" w:rsidRPr="00A80BEB">
        <w:rPr>
          <w:rFonts w:ascii="Times New Roman" w:hAnsi="Times New Roman" w:cs="Times New Roman"/>
          <w:sz w:val="28"/>
          <w:szCs w:val="28"/>
        </w:rPr>
        <w:t xml:space="preserve"> заведующий, </w:t>
      </w:r>
      <w:r w:rsidR="00ED5169">
        <w:rPr>
          <w:rFonts w:ascii="Times New Roman" w:hAnsi="Times New Roman" w:cs="Times New Roman"/>
          <w:sz w:val="28"/>
          <w:szCs w:val="28"/>
        </w:rPr>
        <w:t>О.Н. Попова педагог-</w:t>
      </w:r>
      <w:proofErr w:type="gramStart"/>
      <w:r w:rsidR="00ED5169">
        <w:rPr>
          <w:rFonts w:ascii="Times New Roman" w:hAnsi="Times New Roman" w:cs="Times New Roman"/>
          <w:sz w:val="28"/>
          <w:szCs w:val="28"/>
        </w:rPr>
        <w:t xml:space="preserve">психолог, </w:t>
      </w:r>
      <w:r w:rsidR="00724BD4" w:rsidRPr="00A80BEB">
        <w:rPr>
          <w:rFonts w:ascii="Times New Roman" w:hAnsi="Times New Roman" w:cs="Times New Roman"/>
          <w:sz w:val="28"/>
          <w:szCs w:val="28"/>
        </w:rPr>
        <w:t xml:space="preserve"> </w:t>
      </w:r>
      <w:r w:rsidR="00ED5169">
        <w:rPr>
          <w:rFonts w:ascii="Times New Roman" w:hAnsi="Times New Roman" w:cs="Times New Roman"/>
          <w:sz w:val="28"/>
          <w:szCs w:val="28"/>
        </w:rPr>
        <w:t>А.А.</w:t>
      </w:r>
      <w:proofErr w:type="gramEnd"/>
      <w:r w:rsidR="00ED5169">
        <w:rPr>
          <w:rFonts w:ascii="Times New Roman" w:hAnsi="Times New Roman" w:cs="Times New Roman"/>
          <w:sz w:val="28"/>
          <w:szCs w:val="28"/>
        </w:rPr>
        <w:t xml:space="preserve"> Демина</w:t>
      </w:r>
      <w:r w:rsidR="007E6F26">
        <w:rPr>
          <w:rFonts w:ascii="Times New Roman" w:hAnsi="Times New Roman" w:cs="Times New Roman"/>
          <w:sz w:val="28"/>
          <w:szCs w:val="28"/>
        </w:rPr>
        <w:t xml:space="preserve"> музыкальный руководитель</w:t>
      </w:r>
      <w:r w:rsidR="00724BD4" w:rsidRPr="00A80BEB">
        <w:rPr>
          <w:rFonts w:ascii="Times New Roman" w:hAnsi="Times New Roman" w:cs="Times New Roman"/>
          <w:sz w:val="28"/>
          <w:szCs w:val="28"/>
        </w:rPr>
        <w:t xml:space="preserve">, </w:t>
      </w:r>
      <w:r w:rsidR="007E6F26">
        <w:rPr>
          <w:rFonts w:ascii="Times New Roman" w:hAnsi="Times New Roman" w:cs="Times New Roman"/>
          <w:sz w:val="28"/>
          <w:szCs w:val="28"/>
        </w:rPr>
        <w:t>Т.Г.Крашенинникова</w:t>
      </w:r>
      <w:r w:rsidR="00724BD4" w:rsidRPr="00A80BEB">
        <w:rPr>
          <w:rFonts w:ascii="Times New Roman" w:hAnsi="Times New Roman" w:cs="Times New Roman"/>
          <w:sz w:val="28"/>
          <w:szCs w:val="28"/>
        </w:rPr>
        <w:t xml:space="preserve"> инструктор по физической культуре, </w:t>
      </w:r>
      <w:r w:rsidR="00CB4574">
        <w:rPr>
          <w:rFonts w:ascii="Times New Roman" w:hAnsi="Times New Roman" w:cs="Times New Roman"/>
          <w:sz w:val="28"/>
          <w:szCs w:val="28"/>
        </w:rPr>
        <w:t>Бакланова Н.В.</w:t>
      </w:r>
      <w:r w:rsidR="007E6F26">
        <w:rPr>
          <w:rFonts w:ascii="Times New Roman" w:hAnsi="Times New Roman" w:cs="Times New Roman"/>
          <w:sz w:val="28"/>
          <w:szCs w:val="28"/>
        </w:rPr>
        <w:t xml:space="preserve"> </w:t>
      </w:r>
      <w:r w:rsidR="00724BD4" w:rsidRPr="00A80BEB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724BD4" w:rsidRPr="00724BD4" w:rsidRDefault="00724BD4" w:rsidP="00724B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6061" w:type="dxa"/>
        <w:tblLayout w:type="fixed"/>
        <w:tblLook w:val="04A0" w:firstRow="1" w:lastRow="0" w:firstColumn="1" w:lastColumn="0" w:noHBand="0" w:noVBand="1"/>
      </w:tblPr>
      <w:tblGrid>
        <w:gridCol w:w="2382"/>
        <w:gridCol w:w="2404"/>
        <w:gridCol w:w="2268"/>
        <w:gridCol w:w="2410"/>
        <w:gridCol w:w="1757"/>
        <w:gridCol w:w="1783"/>
        <w:gridCol w:w="1842"/>
        <w:gridCol w:w="1215"/>
      </w:tblGrid>
      <w:tr w:rsidR="005E7D71" w:rsidRPr="00724BD4" w:rsidTr="007E6F26">
        <w:tc>
          <w:tcPr>
            <w:tcW w:w="2382" w:type="dxa"/>
          </w:tcPr>
          <w:p w:rsidR="00724BD4" w:rsidRPr="00724BD4" w:rsidRDefault="00724BD4" w:rsidP="00724B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BD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404" w:type="dxa"/>
          </w:tcPr>
          <w:p w:rsidR="00724BD4" w:rsidRPr="00724BD4" w:rsidRDefault="00724BD4" w:rsidP="00724B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показателя</w:t>
            </w:r>
          </w:p>
        </w:tc>
        <w:tc>
          <w:tcPr>
            <w:tcW w:w="2268" w:type="dxa"/>
          </w:tcPr>
          <w:p w:rsidR="00724BD4" w:rsidRPr="00724BD4" w:rsidRDefault="00724BD4" w:rsidP="00724B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Анализируемые документы</w:t>
            </w:r>
          </w:p>
        </w:tc>
        <w:tc>
          <w:tcPr>
            <w:tcW w:w="2410" w:type="dxa"/>
          </w:tcPr>
          <w:p w:rsidR="00724BD4" w:rsidRPr="00724BD4" w:rsidRDefault="00724BD4" w:rsidP="00724B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правовая база федеральных и (или) органов исполнительной власти субъекта РФ, осуществляющих управление в сфере образования</w:t>
            </w:r>
          </w:p>
        </w:tc>
        <w:tc>
          <w:tcPr>
            <w:tcW w:w="1757" w:type="dxa"/>
          </w:tcPr>
          <w:p w:rsidR="00724BD4" w:rsidRPr="00724BD4" w:rsidRDefault="00724BD4" w:rsidP="00724B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Оценочные действия</w:t>
            </w:r>
          </w:p>
        </w:tc>
        <w:tc>
          <w:tcPr>
            <w:tcW w:w="1783" w:type="dxa"/>
          </w:tcPr>
          <w:p w:rsidR="00724BD4" w:rsidRPr="00724BD4" w:rsidRDefault="00724BD4" w:rsidP="00724B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1842" w:type="dxa"/>
          </w:tcPr>
          <w:p w:rsidR="00724BD4" w:rsidRPr="00724BD4" w:rsidRDefault="00724BD4" w:rsidP="00724B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  <w:tc>
          <w:tcPr>
            <w:tcW w:w="1215" w:type="dxa"/>
          </w:tcPr>
          <w:p w:rsidR="00724BD4" w:rsidRPr="00724BD4" w:rsidRDefault="00724BD4" w:rsidP="00724B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5E7D71" w:rsidRPr="00724BD4" w:rsidTr="007E6F26">
        <w:tc>
          <w:tcPr>
            <w:tcW w:w="2382" w:type="dxa"/>
            <w:vMerge w:val="restart"/>
          </w:tcPr>
          <w:p w:rsidR="005E7D71" w:rsidRPr="00724BD4" w:rsidRDefault="005E7D71" w:rsidP="007765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1.Наличие документов, регламентирующих реализацию основной образовательной программы дошкольного образования</w:t>
            </w:r>
          </w:p>
        </w:tc>
        <w:tc>
          <w:tcPr>
            <w:tcW w:w="2404" w:type="dxa"/>
          </w:tcPr>
          <w:p w:rsidR="005E7D71" w:rsidRPr="00724BD4" w:rsidRDefault="005E7D71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Наличие лицензии на осуществление образовательной деятельности по основной образовательной программе дошкольного образования</w:t>
            </w:r>
          </w:p>
        </w:tc>
        <w:tc>
          <w:tcPr>
            <w:tcW w:w="2268" w:type="dxa"/>
          </w:tcPr>
          <w:p w:rsidR="005E7D71" w:rsidRPr="005E7D71" w:rsidRDefault="005E7D71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7D71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цензия на осуществление образовательной деятельности</w:t>
            </w:r>
          </w:p>
        </w:tc>
        <w:tc>
          <w:tcPr>
            <w:tcW w:w="2410" w:type="dxa"/>
          </w:tcPr>
          <w:p w:rsidR="005E7D71" w:rsidRPr="005E7D71" w:rsidRDefault="005E7D71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 «Об образовании в РФ» (ст.91, ч.1.4)</w:t>
            </w:r>
          </w:p>
        </w:tc>
        <w:tc>
          <w:tcPr>
            <w:tcW w:w="1757" w:type="dxa"/>
          </w:tcPr>
          <w:p w:rsidR="005E7D71" w:rsidRPr="005E7D71" w:rsidRDefault="005E7D71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документов</w:t>
            </w:r>
          </w:p>
        </w:tc>
        <w:tc>
          <w:tcPr>
            <w:tcW w:w="1783" w:type="dxa"/>
          </w:tcPr>
          <w:p w:rsidR="005E7D71" w:rsidRDefault="005E7D71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/ </w:t>
            </w:r>
          </w:p>
          <w:p w:rsidR="005E7D71" w:rsidRPr="005E7D71" w:rsidRDefault="005E7D71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842" w:type="dxa"/>
          </w:tcPr>
          <w:p w:rsidR="005E7D71" w:rsidRPr="005E7D71" w:rsidRDefault="005E7D71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15" w:type="dxa"/>
          </w:tcPr>
          <w:p w:rsidR="005E7D71" w:rsidRPr="005E7D71" w:rsidRDefault="005E7D71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71" w:rsidRPr="00724BD4" w:rsidTr="007E6F26">
        <w:tc>
          <w:tcPr>
            <w:tcW w:w="2382" w:type="dxa"/>
            <w:vMerge/>
          </w:tcPr>
          <w:p w:rsidR="005E7D71" w:rsidRPr="00724BD4" w:rsidRDefault="005E7D71" w:rsidP="007765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5E7D71" w:rsidRPr="00724BD4" w:rsidRDefault="005E7D71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BD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реализуемой основной образовательной программы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типу и уровню образования</w:t>
            </w:r>
          </w:p>
        </w:tc>
        <w:tc>
          <w:tcPr>
            <w:tcW w:w="2268" w:type="dxa"/>
          </w:tcPr>
          <w:p w:rsidR="005E7D71" w:rsidRPr="00724BD4" w:rsidRDefault="005E7D71" w:rsidP="007765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образовательная программа дошкольного образования</w:t>
            </w:r>
          </w:p>
        </w:tc>
        <w:tc>
          <w:tcPr>
            <w:tcW w:w="2410" w:type="dxa"/>
          </w:tcPr>
          <w:p w:rsidR="005E7D71" w:rsidRPr="00724BD4" w:rsidRDefault="005E7D71" w:rsidP="007765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 «Об образовании в РФ» (ст.12, ч.3, п.1)</w:t>
            </w:r>
          </w:p>
        </w:tc>
        <w:tc>
          <w:tcPr>
            <w:tcW w:w="1757" w:type="dxa"/>
          </w:tcPr>
          <w:p w:rsidR="005E7D71" w:rsidRPr="00724BD4" w:rsidRDefault="005E7D71" w:rsidP="007765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документов</w:t>
            </w:r>
          </w:p>
        </w:tc>
        <w:tc>
          <w:tcPr>
            <w:tcW w:w="1783" w:type="dxa"/>
          </w:tcPr>
          <w:p w:rsidR="005E7D71" w:rsidRPr="005E7D71" w:rsidRDefault="005E7D71" w:rsidP="005E7D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  <w:tc>
          <w:tcPr>
            <w:tcW w:w="1842" w:type="dxa"/>
          </w:tcPr>
          <w:p w:rsidR="005E7D71" w:rsidRPr="00724BD4" w:rsidRDefault="005E7D71" w:rsidP="007765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15" w:type="dxa"/>
          </w:tcPr>
          <w:p w:rsidR="005E7D71" w:rsidRPr="00724BD4" w:rsidRDefault="005E7D71" w:rsidP="007765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87A" w:rsidRPr="00724BD4" w:rsidTr="007E6F26">
        <w:tc>
          <w:tcPr>
            <w:tcW w:w="2382" w:type="dxa"/>
            <w:vMerge w:val="restart"/>
          </w:tcPr>
          <w:p w:rsidR="001B587A" w:rsidRPr="00724BD4" w:rsidRDefault="007E6F26" w:rsidP="007765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2.Содержание и структура</w:t>
            </w:r>
            <w:r w:rsidR="001B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основной образовательной программы дошкольного образования</w:t>
            </w:r>
          </w:p>
        </w:tc>
        <w:tc>
          <w:tcPr>
            <w:tcW w:w="2404" w:type="dxa"/>
          </w:tcPr>
          <w:p w:rsidR="001B587A" w:rsidRPr="005E7D71" w:rsidRDefault="001B58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7D71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формы обучения по основной образовательной программе дошкольного образования в соответствии требованиям ФГОС ДО</w:t>
            </w:r>
          </w:p>
        </w:tc>
        <w:tc>
          <w:tcPr>
            <w:tcW w:w="2268" w:type="dxa"/>
          </w:tcPr>
          <w:p w:rsidR="001B587A" w:rsidRPr="00724BD4" w:rsidRDefault="001B587A" w:rsidP="007765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дошкольного образования</w:t>
            </w:r>
          </w:p>
        </w:tc>
        <w:tc>
          <w:tcPr>
            <w:tcW w:w="2410" w:type="dxa"/>
          </w:tcPr>
          <w:p w:rsidR="001B587A" w:rsidRDefault="001B58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 «Об образовании в РФ» (ст.15, ст. 17);</w:t>
            </w:r>
          </w:p>
          <w:p w:rsidR="001B587A" w:rsidRDefault="001B58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организации деятельности по образовательным программам дошкольного образования </w:t>
            </w:r>
          </w:p>
          <w:p w:rsidR="001B587A" w:rsidRPr="001B587A" w:rsidRDefault="001B587A" w:rsidP="007765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п.3, п.4, п.5)</w:t>
            </w:r>
          </w:p>
        </w:tc>
        <w:tc>
          <w:tcPr>
            <w:tcW w:w="1757" w:type="dxa"/>
          </w:tcPr>
          <w:p w:rsidR="001B587A" w:rsidRPr="001B587A" w:rsidRDefault="001B58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A">
              <w:rPr>
                <w:rFonts w:ascii="Times New Roman" w:hAnsi="Times New Roman" w:cs="Times New Roman"/>
                <w:sz w:val="24"/>
                <w:szCs w:val="24"/>
              </w:rPr>
              <w:t>Анализ документов</w:t>
            </w:r>
          </w:p>
        </w:tc>
        <w:tc>
          <w:tcPr>
            <w:tcW w:w="1783" w:type="dxa"/>
          </w:tcPr>
          <w:p w:rsidR="001B587A" w:rsidRPr="001B587A" w:rsidRDefault="001B58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Соответствуют / не соответствуют</w:t>
            </w:r>
          </w:p>
        </w:tc>
        <w:tc>
          <w:tcPr>
            <w:tcW w:w="1842" w:type="dxa"/>
          </w:tcPr>
          <w:p w:rsidR="001B587A" w:rsidRPr="001B587A" w:rsidRDefault="001B58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</w:p>
        </w:tc>
        <w:tc>
          <w:tcPr>
            <w:tcW w:w="1215" w:type="dxa"/>
          </w:tcPr>
          <w:p w:rsidR="001B587A" w:rsidRPr="001B587A" w:rsidRDefault="001B58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7A" w:rsidRPr="00724BD4" w:rsidTr="007E6F26">
        <w:tc>
          <w:tcPr>
            <w:tcW w:w="2382" w:type="dxa"/>
            <w:vMerge/>
          </w:tcPr>
          <w:p w:rsidR="001B587A" w:rsidRPr="00724BD4" w:rsidRDefault="001B587A" w:rsidP="007765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1B587A" w:rsidRPr="001B587A" w:rsidRDefault="001B58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Соответствие структуры основной образовательной программы (далее – Программы) и её объёма требованиям ФГОС ДО</w:t>
            </w:r>
          </w:p>
        </w:tc>
        <w:tc>
          <w:tcPr>
            <w:tcW w:w="2268" w:type="dxa"/>
          </w:tcPr>
          <w:p w:rsidR="001B587A" w:rsidRPr="001B587A" w:rsidRDefault="001B58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дошкольного образования</w:t>
            </w:r>
          </w:p>
        </w:tc>
        <w:tc>
          <w:tcPr>
            <w:tcW w:w="2410" w:type="dxa"/>
          </w:tcPr>
          <w:p w:rsidR="001B587A" w:rsidRDefault="001B58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ФЗ «Об образовании в РФ» (ст.2, ч.9; ст.12, чч.1,5); </w:t>
            </w:r>
          </w:p>
          <w:p w:rsidR="001B587A" w:rsidRPr="001B587A" w:rsidRDefault="001B58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ДО</w:t>
            </w:r>
          </w:p>
        </w:tc>
        <w:tc>
          <w:tcPr>
            <w:tcW w:w="1757" w:type="dxa"/>
          </w:tcPr>
          <w:p w:rsidR="001B587A" w:rsidRPr="001B587A" w:rsidRDefault="001B58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A">
              <w:rPr>
                <w:rFonts w:ascii="Times New Roman" w:hAnsi="Times New Roman" w:cs="Times New Roman"/>
                <w:sz w:val="24"/>
                <w:szCs w:val="24"/>
              </w:rPr>
              <w:t>Анализ документов</w:t>
            </w:r>
          </w:p>
        </w:tc>
        <w:tc>
          <w:tcPr>
            <w:tcW w:w="1783" w:type="dxa"/>
          </w:tcPr>
          <w:p w:rsidR="001B587A" w:rsidRPr="001B587A" w:rsidRDefault="001B58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  <w:tc>
          <w:tcPr>
            <w:tcW w:w="1842" w:type="dxa"/>
          </w:tcPr>
          <w:p w:rsidR="001B587A" w:rsidRPr="001B587A" w:rsidRDefault="001B58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15" w:type="dxa"/>
          </w:tcPr>
          <w:p w:rsidR="001B587A" w:rsidRPr="001B587A" w:rsidRDefault="001B58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71" w:rsidRPr="00724BD4" w:rsidTr="007E6F26">
        <w:tc>
          <w:tcPr>
            <w:tcW w:w="2382" w:type="dxa"/>
          </w:tcPr>
          <w:p w:rsidR="00724BD4" w:rsidRPr="00724BD4" w:rsidRDefault="001B587A" w:rsidP="007765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Количество обучающихся по образовательным программам дошкольного образования</w:t>
            </w:r>
          </w:p>
        </w:tc>
        <w:tc>
          <w:tcPr>
            <w:tcW w:w="2404" w:type="dxa"/>
          </w:tcPr>
          <w:p w:rsidR="00724BD4" w:rsidRPr="001B587A" w:rsidRDefault="001B58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Общая численность воспитанников, осваивающих основную образовательную программу дошкольного образования</w:t>
            </w:r>
          </w:p>
        </w:tc>
        <w:tc>
          <w:tcPr>
            <w:tcW w:w="2268" w:type="dxa"/>
          </w:tcPr>
          <w:p w:rsidR="00724BD4" w:rsidRPr="001B587A" w:rsidRDefault="001B58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по данным отчёта по форме 85-К федерального статистического наблюдения «</w:t>
            </w:r>
            <w:r w:rsidR="00963DD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деятельности дошкольных образовательных организаций» (далее – форма 85-К), отчётов в Комплексных показателях модернизации образования (далее </w:t>
            </w:r>
            <w:r w:rsidR="00963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КПМО)</w:t>
            </w:r>
          </w:p>
        </w:tc>
        <w:tc>
          <w:tcPr>
            <w:tcW w:w="2410" w:type="dxa"/>
          </w:tcPr>
          <w:p w:rsidR="00724BD4" w:rsidRPr="001B587A" w:rsidRDefault="00963DDC" w:rsidP="007E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о </w:t>
            </w:r>
            <w:r w:rsidR="007E6F26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</w:p>
        </w:tc>
        <w:tc>
          <w:tcPr>
            <w:tcW w:w="1757" w:type="dxa"/>
          </w:tcPr>
          <w:p w:rsidR="00724BD4" w:rsidRPr="001B587A" w:rsidRDefault="00963DDC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документов</w:t>
            </w:r>
          </w:p>
        </w:tc>
        <w:tc>
          <w:tcPr>
            <w:tcW w:w="1783" w:type="dxa"/>
          </w:tcPr>
          <w:p w:rsidR="00724BD4" w:rsidRPr="001B587A" w:rsidRDefault="00963DDC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2" w:type="dxa"/>
          </w:tcPr>
          <w:p w:rsidR="00724BD4" w:rsidRPr="001B587A" w:rsidRDefault="003E41B3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bookmarkStart w:id="0" w:name="_GoBack"/>
            <w:bookmarkEnd w:id="0"/>
            <w:r w:rsidR="00963DD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215" w:type="dxa"/>
          </w:tcPr>
          <w:p w:rsidR="00724BD4" w:rsidRPr="001B587A" w:rsidRDefault="00724BD4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71" w:rsidRPr="00724BD4" w:rsidTr="007E6F26">
        <w:tc>
          <w:tcPr>
            <w:tcW w:w="2382" w:type="dxa"/>
            <w:tcBorders>
              <w:top w:val="nil"/>
            </w:tcBorders>
          </w:tcPr>
          <w:p w:rsidR="00724BD4" w:rsidRPr="00724BD4" w:rsidRDefault="00724BD4" w:rsidP="007765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724BD4" w:rsidRPr="001B587A" w:rsidRDefault="00963DDC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Численность / удельный вес численности воспитанников с ограниченными возможностями здоровья в общей численности воспитанников</w:t>
            </w:r>
          </w:p>
        </w:tc>
        <w:tc>
          <w:tcPr>
            <w:tcW w:w="2268" w:type="dxa"/>
          </w:tcPr>
          <w:p w:rsidR="00724BD4" w:rsidRPr="001B587A" w:rsidRDefault="00963DDC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отчёта формы 85-К</w:t>
            </w:r>
          </w:p>
        </w:tc>
        <w:tc>
          <w:tcPr>
            <w:tcW w:w="2410" w:type="dxa"/>
          </w:tcPr>
          <w:p w:rsidR="00724BD4" w:rsidRPr="001B587A" w:rsidRDefault="00963DDC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самообследовании</w:t>
            </w:r>
          </w:p>
        </w:tc>
        <w:tc>
          <w:tcPr>
            <w:tcW w:w="1757" w:type="dxa"/>
          </w:tcPr>
          <w:p w:rsidR="00724BD4" w:rsidRPr="001B587A" w:rsidRDefault="00963DDC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документов</w:t>
            </w:r>
          </w:p>
        </w:tc>
        <w:tc>
          <w:tcPr>
            <w:tcW w:w="1783" w:type="dxa"/>
          </w:tcPr>
          <w:p w:rsidR="00724BD4" w:rsidRPr="001B587A" w:rsidRDefault="00963DDC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2" w:type="dxa"/>
          </w:tcPr>
          <w:p w:rsidR="00724BD4" w:rsidRPr="001B587A" w:rsidRDefault="007E6F26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3DD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215" w:type="dxa"/>
          </w:tcPr>
          <w:p w:rsidR="00724BD4" w:rsidRPr="001B587A" w:rsidRDefault="00724BD4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7A" w:rsidRPr="00724BD4" w:rsidTr="007E6F26">
        <w:tc>
          <w:tcPr>
            <w:tcW w:w="2382" w:type="dxa"/>
            <w:vMerge w:val="restart"/>
          </w:tcPr>
          <w:p w:rsidR="00075F7A" w:rsidRPr="00724BD4" w:rsidRDefault="00075F7A" w:rsidP="007765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Качество результатов освоения образовательных программ дошкольного образования</w:t>
            </w:r>
          </w:p>
        </w:tc>
        <w:tc>
          <w:tcPr>
            <w:tcW w:w="2404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Сформированность предпосылок учебной деятельности у воспитанников на этапе завершения ими дошкольного образования</w:t>
            </w:r>
          </w:p>
        </w:tc>
        <w:tc>
          <w:tcPr>
            <w:tcW w:w="2268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образовательной организации, содержащие информацию о сформированности предпосылок учебной деятельности у воспитанников на этапе завершения ими дошкольного образования</w:t>
            </w:r>
          </w:p>
        </w:tc>
        <w:tc>
          <w:tcPr>
            <w:tcW w:w="2410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ДО</w:t>
            </w:r>
          </w:p>
        </w:tc>
        <w:tc>
          <w:tcPr>
            <w:tcW w:w="1757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документов</w:t>
            </w:r>
          </w:p>
        </w:tc>
        <w:tc>
          <w:tcPr>
            <w:tcW w:w="1783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15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7A" w:rsidRPr="00724BD4" w:rsidTr="007E6F26">
        <w:tc>
          <w:tcPr>
            <w:tcW w:w="2382" w:type="dxa"/>
            <w:vMerge/>
          </w:tcPr>
          <w:p w:rsidR="00075F7A" w:rsidRPr="00724BD4" w:rsidRDefault="00075F7A" w:rsidP="007765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075F7A" w:rsidRPr="001B587A" w:rsidRDefault="00075F7A" w:rsidP="00CB4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Средний показатель динамики индивидуального развития детей, (основанных на педагогическом наблюдении)</w:t>
            </w:r>
          </w:p>
        </w:tc>
        <w:tc>
          <w:tcPr>
            <w:tcW w:w="2268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отчётов педагогов за учебный год</w:t>
            </w:r>
          </w:p>
        </w:tc>
        <w:tc>
          <w:tcPr>
            <w:tcW w:w="2410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самообследовании</w:t>
            </w:r>
          </w:p>
        </w:tc>
        <w:tc>
          <w:tcPr>
            <w:tcW w:w="1757" w:type="dxa"/>
          </w:tcPr>
          <w:p w:rsidR="00075F7A" w:rsidRPr="001B587A" w:rsidRDefault="00404902" w:rsidP="004049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</w:t>
            </w:r>
            <w:r w:rsidR="00075F7A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наблюдений (Проявления достижений ребёнка в самостоятельной и совместной со взрослым деятельности)</w:t>
            </w:r>
          </w:p>
        </w:tc>
        <w:tc>
          <w:tcPr>
            <w:tcW w:w="1783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075F7A" w:rsidRDefault="007E6F26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  <w:r w:rsidR="00075F7A" w:rsidRPr="007E39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80BEB" w:rsidRPr="001B587A" w:rsidRDefault="00A80BEB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(успешное развитие)</w:t>
            </w:r>
          </w:p>
        </w:tc>
        <w:tc>
          <w:tcPr>
            <w:tcW w:w="1215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7A" w:rsidRPr="00724BD4" w:rsidTr="007E6F26">
        <w:tc>
          <w:tcPr>
            <w:tcW w:w="2382" w:type="dxa"/>
            <w:vMerge/>
          </w:tcPr>
          <w:p w:rsidR="00075F7A" w:rsidRPr="00724BD4" w:rsidRDefault="00075F7A" w:rsidP="007765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 Средний показатель образовательных достижений детей, определяемый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участием в конкурсном движении</w:t>
            </w:r>
          </w:p>
        </w:tc>
        <w:tc>
          <w:tcPr>
            <w:tcW w:w="2268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отчётов педагогов за учебный год</w:t>
            </w:r>
          </w:p>
        </w:tc>
        <w:tc>
          <w:tcPr>
            <w:tcW w:w="2410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самообследовании</w:t>
            </w:r>
          </w:p>
        </w:tc>
        <w:tc>
          <w:tcPr>
            <w:tcW w:w="1757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отчётов педагогов за учебный год</w:t>
            </w:r>
          </w:p>
        </w:tc>
        <w:tc>
          <w:tcPr>
            <w:tcW w:w="1783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075F7A" w:rsidRPr="001B587A" w:rsidRDefault="00610C2D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7E39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5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90D" w:rsidRPr="00724BD4" w:rsidTr="007E6F26">
        <w:tc>
          <w:tcPr>
            <w:tcW w:w="2382" w:type="dxa"/>
            <w:vMerge w:val="restart"/>
          </w:tcPr>
          <w:p w:rsidR="00FA290D" w:rsidRPr="00724BD4" w:rsidRDefault="00FA290D" w:rsidP="007765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Кадровые условия реализации основной образовательной программы дошкольного образования</w:t>
            </w:r>
          </w:p>
        </w:tc>
        <w:tc>
          <w:tcPr>
            <w:tcW w:w="2404" w:type="dxa"/>
          </w:tcPr>
          <w:p w:rsidR="00FA290D" w:rsidRPr="001B587A" w:rsidRDefault="00FA290D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Общая численность педагогических работников, </w:t>
            </w:r>
            <w:r w:rsidRPr="00DC069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</w:tcPr>
          <w:p w:rsidR="00FA290D" w:rsidRPr="001B587A" w:rsidRDefault="00FA290D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90D" w:rsidRPr="001B587A" w:rsidRDefault="00FA290D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самообследовании</w:t>
            </w:r>
          </w:p>
        </w:tc>
        <w:tc>
          <w:tcPr>
            <w:tcW w:w="1757" w:type="dxa"/>
          </w:tcPr>
          <w:p w:rsidR="00FA290D" w:rsidRPr="001B587A" w:rsidRDefault="00FA290D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документов</w:t>
            </w:r>
          </w:p>
        </w:tc>
        <w:tc>
          <w:tcPr>
            <w:tcW w:w="1783" w:type="dxa"/>
          </w:tcPr>
          <w:p w:rsidR="00FA290D" w:rsidRPr="001B587A" w:rsidRDefault="00FA290D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42" w:type="dxa"/>
          </w:tcPr>
          <w:p w:rsidR="00FA290D" w:rsidRPr="001B587A" w:rsidRDefault="00ED5169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E6F2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215" w:type="dxa"/>
          </w:tcPr>
          <w:p w:rsidR="00FA290D" w:rsidRPr="001B587A" w:rsidRDefault="00FA290D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90D" w:rsidRPr="00724BD4" w:rsidTr="007E6F26">
        <w:tc>
          <w:tcPr>
            <w:tcW w:w="2382" w:type="dxa"/>
            <w:vMerge/>
          </w:tcPr>
          <w:p w:rsidR="00FA290D" w:rsidRPr="00724BD4" w:rsidRDefault="00FA290D" w:rsidP="007765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FA290D" w:rsidRPr="001B587A" w:rsidRDefault="00FA290D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Численность /удельный вес численности педагогических работников, имеющих высшее образование</w:t>
            </w:r>
          </w:p>
        </w:tc>
        <w:tc>
          <w:tcPr>
            <w:tcW w:w="2268" w:type="dxa"/>
          </w:tcPr>
          <w:p w:rsidR="00FA290D" w:rsidRPr="001B587A" w:rsidRDefault="00FA290D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по данным отчёта по форме 85-К федерального статистического наблюдения «Сведения о деятельности дошкольных образовательных организаций» (далее– форма 85-К), отчётов в Комплексном проекте модернизации образования (далее-КПМО)</w:t>
            </w:r>
          </w:p>
        </w:tc>
        <w:tc>
          <w:tcPr>
            <w:tcW w:w="2410" w:type="dxa"/>
          </w:tcPr>
          <w:p w:rsidR="00FA290D" w:rsidRPr="001B587A" w:rsidRDefault="00FA290D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самообследовании</w:t>
            </w:r>
          </w:p>
        </w:tc>
        <w:tc>
          <w:tcPr>
            <w:tcW w:w="1757" w:type="dxa"/>
          </w:tcPr>
          <w:p w:rsidR="00FA290D" w:rsidRPr="001B587A" w:rsidRDefault="00FA290D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документов</w:t>
            </w:r>
          </w:p>
        </w:tc>
        <w:tc>
          <w:tcPr>
            <w:tcW w:w="1783" w:type="dxa"/>
          </w:tcPr>
          <w:p w:rsidR="00FA290D" w:rsidRPr="001B587A" w:rsidRDefault="00FA290D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2" w:type="dxa"/>
          </w:tcPr>
          <w:p w:rsidR="00FA290D" w:rsidRPr="001B587A" w:rsidRDefault="007E6F26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290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215" w:type="dxa"/>
          </w:tcPr>
          <w:p w:rsidR="00FA290D" w:rsidRPr="001B587A" w:rsidRDefault="00FA290D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90D" w:rsidRPr="00724BD4" w:rsidTr="007E6F26">
        <w:tc>
          <w:tcPr>
            <w:tcW w:w="2382" w:type="dxa"/>
            <w:vMerge/>
          </w:tcPr>
          <w:p w:rsidR="00FA290D" w:rsidRPr="00724BD4" w:rsidRDefault="00FA290D" w:rsidP="007765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FA290D" w:rsidRPr="001B587A" w:rsidRDefault="00FA290D" w:rsidP="00CA01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CA01A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/удельный вес численности педагогических работников, имеющих среднее профессиональное образование педагогической направленности </w:t>
            </w:r>
            <w:r w:rsidR="00CA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(профиля)</w:t>
            </w:r>
          </w:p>
        </w:tc>
        <w:tc>
          <w:tcPr>
            <w:tcW w:w="2268" w:type="dxa"/>
          </w:tcPr>
          <w:p w:rsidR="00FA290D" w:rsidRPr="001B587A" w:rsidRDefault="00CA01A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отчёта формы 85-К</w:t>
            </w:r>
          </w:p>
        </w:tc>
        <w:tc>
          <w:tcPr>
            <w:tcW w:w="2410" w:type="dxa"/>
          </w:tcPr>
          <w:p w:rsidR="00FA290D" w:rsidRPr="001B587A" w:rsidRDefault="00CA01A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самообследовании. Приказ о показателях самообследования.</w:t>
            </w:r>
          </w:p>
        </w:tc>
        <w:tc>
          <w:tcPr>
            <w:tcW w:w="1757" w:type="dxa"/>
          </w:tcPr>
          <w:p w:rsidR="00FA290D" w:rsidRPr="001B587A" w:rsidRDefault="00CA01A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документов</w:t>
            </w:r>
          </w:p>
        </w:tc>
        <w:tc>
          <w:tcPr>
            <w:tcW w:w="1783" w:type="dxa"/>
          </w:tcPr>
          <w:p w:rsidR="00FA290D" w:rsidRPr="001B587A" w:rsidRDefault="00CA01A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2" w:type="dxa"/>
          </w:tcPr>
          <w:p w:rsidR="00FA290D" w:rsidRPr="00CA01A2" w:rsidRDefault="00ED5169" w:rsidP="007765D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2C78" w:rsidRPr="00AC2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1A2" w:rsidRPr="00AC2C7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15" w:type="dxa"/>
          </w:tcPr>
          <w:p w:rsidR="00FA290D" w:rsidRPr="001B587A" w:rsidRDefault="00FA290D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7A" w:rsidRPr="00724BD4" w:rsidTr="007E6F26">
        <w:tc>
          <w:tcPr>
            <w:tcW w:w="2382" w:type="dxa"/>
            <w:vMerge w:val="restart"/>
            <w:tcBorders>
              <w:top w:val="nil"/>
            </w:tcBorders>
          </w:tcPr>
          <w:p w:rsidR="00075F7A" w:rsidRPr="00724BD4" w:rsidRDefault="00075F7A" w:rsidP="007765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 Численность /удельный вес численности педагогических работников, имеющих высшую категорию</w:t>
            </w:r>
          </w:p>
        </w:tc>
        <w:tc>
          <w:tcPr>
            <w:tcW w:w="2268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отчёта формы 85-К</w:t>
            </w:r>
          </w:p>
        </w:tc>
        <w:tc>
          <w:tcPr>
            <w:tcW w:w="2410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самообследовании. Приказ о показателях самообследования.</w:t>
            </w:r>
          </w:p>
        </w:tc>
        <w:tc>
          <w:tcPr>
            <w:tcW w:w="1757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документов</w:t>
            </w:r>
          </w:p>
        </w:tc>
        <w:tc>
          <w:tcPr>
            <w:tcW w:w="1783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2" w:type="dxa"/>
          </w:tcPr>
          <w:p w:rsidR="00075F7A" w:rsidRPr="000174B5" w:rsidRDefault="00ED5169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74B5" w:rsidRPr="000174B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215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7A" w:rsidRPr="00724BD4" w:rsidTr="007E6F26">
        <w:tc>
          <w:tcPr>
            <w:tcW w:w="2382" w:type="dxa"/>
            <w:vMerge/>
            <w:tcBorders>
              <w:top w:val="nil"/>
            </w:tcBorders>
          </w:tcPr>
          <w:p w:rsidR="00075F7A" w:rsidRPr="00724BD4" w:rsidRDefault="00075F7A" w:rsidP="007765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 Первая категория</w:t>
            </w:r>
          </w:p>
        </w:tc>
        <w:tc>
          <w:tcPr>
            <w:tcW w:w="2268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отчёта формы 85-К</w:t>
            </w:r>
          </w:p>
        </w:tc>
        <w:tc>
          <w:tcPr>
            <w:tcW w:w="2410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самообследовании. Приказ о показателях самообследования.</w:t>
            </w:r>
          </w:p>
        </w:tc>
        <w:tc>
          <w:tcPr>
            <w:tcW w:w="1757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документов</w:t>
            </w:r>
          </w:p>
        </w:tc>
        <w:tc>
          <w:tcPr>
            <w:tcW w:w="1783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2" w:type="dxa"/>
          </w:tcPr>
          <w:p w:rsidR="00075F7A" w:rsidRPr="000174B5" w:rsidRDefault="00CB4574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74B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215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7A" w:rsidRPr="00724BD4" w:rsidTr="007E6F26">
        <w:tc>
          <w:tcPr>
            <w:tcW w:w="2382" w:type="dxa"/>
            <w:vMerge/>
            <w:tcBorders>
              <w:top w:val="nil"/>
            </w:tcBorders>
          </w:tcPr>
          <w:p w:rsidR="00075F7A" w:rsidRPr="00724BD4" w:rsidRDefault="00075F7A" w:rsidP="007765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 Соответствие занимаемой должности</w:t>
            </w:r>
          </w:p>
        </w:tc>
        <w:tc>
          <w:tcPr>
            <w:tcW w:w="2268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отчёта формы 85-К</w:t>
            </w:r>
          </w:p>
        </w:tc>
        <w:tc>
          <w:tcPr>
            <w:tcW w:w="2410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самообследовании. Приказ о показателях самообследования.</w:t>
            </w:r>
          </w:p>
        </w:tc>
        <w:tc>
          <w:tcPr>
            <w:tcW w:w="1757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документов</w:t>
            </w:r>
          </w:p>
        </w:tc>
        <w:tc>
          <w:tcPr>
            <w:tcW w:w="1783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2" w:type="dxa"/>
          </w:tcPr>
          <w:p w:rsidR="00075F7A" w:rsidRPr="000174B5" w:rsidRDefault="00ED5169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F2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215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7A" w:rsidRPr="00724BD4" w:rsidTr="007E6F26">
        <w:tc>
          <w:tcPr>
            <w:tcW w:w="2382" w:type="dxa"/>
            <w:vMerge/>
            <w:tcBorders>
              <w:top w:val="nil"/>
            </w:tcBorders>
          </w:tcPr>
          <w:p w:rsidR="00075F7A" w:rsidRPr="00724BD4" w:rsidRDefault="00075F7A" w:rsidP="007765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 Численность 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самообследовании. Приказ о показателях самообследования.</w:t>
            </w:r>
          </w:p>
        </w:tc>
        <w:tc>
          <w:tcPr>
            <w:tcW w:w="1757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документов</w:t>
            </w:r>
          </w:p>
        </w:tc>
        <w:tc>
          <w:tcPr>
            <w:tcW w:w="1783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42" w:type="dxa"/>
          </w:tcPr>
          <w:p w:rsidR="00075F7A" w:rsidRPr="000174B5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7A" w:rsidRPr="00724BD4" w:rsidTr="007E6F26">
        <w:tc>
          <w:tcPr>
            <w:tcW w:w="2382" w:type="dxa"/>
            <w:vMerge/>
            <w:tcBorders>
              <w:top w:val="nil"/>
            </w:tcBorders>
          </w:tcPr>
          <w:p w:rsidR="00075F7A" w:rsidRPr="00724BD4" w:rsidRDefault="00075F7A" w:rsidP="007765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268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отчёта формы 85-К</w:t>
            </w:r>
          </w:p>
        </w:tc>
        <w:tc>
          <w:tcPr>
            <w:tcW w:w="2410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самообследовании. Приказ о показателях самообследования.</w:t>
            </w:r>
          </w:p>
        </w:tc>
        <w:tc>
          <w:tcPr>
            <w:tcW w:w="1757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документов</w:t>
            </w:r>
          </w:p>
        </w:tc>
        <w:tc>
          <w:tcPr>
            <w:tcW w:w="1783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42" w:type="dxa"/>
          </w:tcPr>
          <w:p w:rsidR="00075F7A" w:rsidRPr="001B587A" w:rsidRDefault="00ED5169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2C7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215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7A" w:rsidRPr="00724BD4" w:rsidTr="007E6F26">
        <w:tc>
          <w:tcPr>
            <w:tcW w:w="2382" w:type="dxa"/>
            <w:vMerge/>
            <w:tcBorders>
              <w:top w:val="single" w:sz="4" w:space="0" w:color="auto"/>
            </w:tcBorders>
          </w:tcPr>
          <w:p w:rsidR="00075F7A" w:rsidRPr="00724BD4" w:rsidRDefault="00075F7A" w:rsidP="007765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268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отчёта формы 85-К</w:t>
            </w:r>
          </w:p>
        </w:tc>
        <w:tc>
          <w:tcPr>
            <w:tcW w:w="2410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самообследовании. Приказ о показателях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самообследования.</w:t>
            </w:r>
          </w:p>
        </w:tc>
        <w:tc>
          <w:tcPr>
            <w:tcW w:w="1757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документов</w:t>
            </w:r>
          </w:p>
        </w:tc>
        <w:tc>
          <w:tcPr>
            <w:tcW w:w="1783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42" w:type="dxa"/>
          </w:tcPr>
          <w:p w:rsidR="00075F7A" w:rsidRPr="001B587A" w:rsidRDefault="00ED5169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2C7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5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7A" w:rsidRPr="00724BD4" w:rsidTr="007E6F26">
        <w:tc>
          <w:tcPr>
            <w:tcW w:w="2382" w:type="dxa"/>
            <w:vMerge/>
            <w:tcBorders>
              <w:top w:val="nil"/>
            </w:tcBorders>
          </w:tcPr>
          <w:p w:rsidR="00075F7A" w:rsidRPr="00724BD4" w:rsidRDefault="00075F7A" w:rsidP="007765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 Численность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документов</w:t>
            </w:r>
          </w:p>
        </w:tc>
        <w:tc>
          <w:tcPr>
            <w:tcW w:w="1783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2" w:type="dxa"/>
          </w:tcPr>
          <w:p w:rsidR="00075F7A" w:rsidRPr="001B587A" w:rsidRDefault="00ED5169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2C7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5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7A" w:rsidRPr="00724BD4" w:rsidTr="007E6F26">
        <w:tc>
          <w:tcPr>
            <w:tcW w:w="2382" w:type="dxa"/>
            <w:vMerge/>
            <w:tcBorders>
              <w:top w:val="nil"/>
            </w:tcBorders>
          </w:tcPr>
          <w:p w:rsidR="00075F7A" w:rsidRPr="00724BD4" w:rsidRDefault="00075F7A" w:rsidP="007765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5.9. Численность педагогических работников в возрасте от 55 лет</w:t>
            </w:r>
          </w:p>
        </w:tc>
        <w:tc>
          <w:tcPr>
            <w:tcW w:w="2268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отчёта формы 85-К</w:t>
            </w:r>
          </w:p>
        </w:tc>
        <w:tc>
          <w:tcPr>
            <w:tcW w:w="2410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самообследовании. Приказ о показателях самообследования</w:t>
            </w:r>
          </w:p>
        </w:tc>
        <w:tc>
          <w:tcPr>
            <w:tcW w:w="1757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документов</w:t>
            </w:r>
          </w:p>
        </w:tc>
        <w:tc>
          <w:tcPr>
            <w:tcW w:w="1783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2" w:type="dxa"/>
          </w:tcPr>
          <w:p w:rsidR="00075F7A" w:rsidRPr="001B587A" w:rsidRDefault="00CB4574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2C7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215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7A" w:rsidRPr="00724BD4" w:rsidTr="007E6F26">
        <w:tc>
          <w:tcPr>
            <w:tcW w:w="2382" w:type="dxa"/>
            <w:vMerge/>
            <w:tcBorders>
              <w:top w:val="nil"/>
            </w:tcBorders>
          </w:tcPr>
          <w:p w:rsidR="00075F7A" w:rsidRPr="00724BD4" w:rsidRDefault="00075F7A" w:rsidP="007765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 Численность педагогических работников, прошедших повышение квалификации по применению в образовательном процессе ФГОС ДО (за 3 года)</w:t>
            </w:r>
          </w:p>
        </w:tc>
        <w:tc>
          <w:tcPr>
            <w:tcW w:w="2268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образовательной организации, содержащие информацию о повышении квалификации сотрудников образовательной организации</w:t>
            </w:r>
          </w:p>
        </w:tc>
        <w:tc>
          <w:tcPr>
            <w:tcW w:w="2410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самообследовании. Приказ о показателях самообследования</w:t>
            </w:r>
          </w:p>
        </w:tc>
        <w:tc>
          <w:tcPr>
            <w:tcW w:w="1757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</w:t>
            </w:r>
          </w:p>
        </w:tc>
        <w:tc>
          <w:tcPr>
            <w:tcW w:w="1783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2" w:type="dxa"/>
          </w:tcPr>
          <w:p w:rsidR="00075F7A" w:rsidRPr="001B587A" w:rsidRDefault="00E326EB" w:rsidP="00CB45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215" w:type="dxa"/>
          </w:tcPr>
          <w:p w:rsidR="00075F7A" w:rsidRPr="001B587A" w:rsidRDefault="00075F7A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A02" w:rsidRPr="00724BD4" w:rsidTr="007E6F26">
        <w:tc>
          <w:tcPr>
            <w:tcW w:w="2382" w:type="dxa"/>
            <w:vMerge w:val="restart"/>
          </w:tcPr>
          <w:p w:rsidR="00527A02" w:rsidRPr="00724BD4" w:rsidRDefault="00527A02" w:rsidP="007765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Психолого-педагогические условия реализации основной образовательной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программы дошкольного образования</w:t>
            </w:r>
          </w:p>
        </w:tc>
        <w:tc>
          <w:tcPr>
            <w:tcW w:w="2404" w:type="dxa"/>
          </w:tcPr>
          <w:p w:rsidR="00527A02" w:rsidRPr="001B587A" w:rsidRDefault="00527A0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 Организация деятельности следующих педагогических работников:</w:t>
            </w:r>
          </w:p>
        </w:tc>
        <w:tc>
          <w:tcPr>
            <w:tcW w:w="2268" w:type="dxa"/>
          </w:tcPr>
          <w:p w:rsidR="00527A02" w:rsidRPr="001B587A" w:rsidRDefault="00527A0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7A02" w:rsidRPr="001B587A" w:rsidRDefault="00527A0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27A02" w:rsidRPr="001B587A" w:rsidRDefault="00527A0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527A02" w:rsidRPr="001B587A" w:rsidRDefault="00527A0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7A02" w:rsidRPr="001B587A" w:rsidRDefault="00527A0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527A02" w:rsidRPr="001B587A" w:rsidRDefault="00527A0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A02" w:rsidRPr="00724BD4" w:rsidTr="007E6F26">
        <w:tc>
          <w:tcPr>
            <w:tcW w:w="2382" w:type="dxa"/>
            <w:vMerge/>
          </w:tcPr>
          <w:p w:rsidR="00527A02" w:rsidRPr="00724BD4" w:rsidRDefault="00527A02" w:rsidP="007765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527A02" w:rsidRPr="001B587A" w:rsidRDefault="00527A0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268" w:type="dxa"/>
          </w:tcPr>
          <w:p w:rsidR="00527A02" w:rsidRPr="001B587A" w:rsidRDefault="00527A0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2410" w:type="dxa"/>
          </w:tcPr>
          <w:p w:rsidR="00527A02" w:rsidRPr="001B587A" w:rsidRDefault="00527A0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самообследовании. Приказ о показателях самообследования</w:t>
            </w:r>
          </w:p>
        </w:tc>
        <w:tc>
          <w:tcPr>
            <w:tcW w:w="1757" w:type="dxa"/>
          </w:tcPr>
          <w:p w:rsidR="00527A02" w:rsidRPr="001B587A" w:rsidRDefault="00527A0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1783" w:type="dxa"/>
          </w:tcPr>
          <w:p w:rsidR="00527A02" w:rsidRDefault="00527A0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</w:t>
            </w:r>
          </w:p>
          <w:p w:rsidR="00527A02" w:rsidRPr="001B587A" w:rsidRDefault="00527A0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/не имеется</w:t>
            </w:r>
          </w:p>
        </w:tc>
        <w:tc>
          <w:tcPr>
            <w:tcW w:w="1842" w:type="dxa"/>
          </w:tcPr>
          <w:p w:rsidR="00527A02" w:rsidRPr="001B587A" w:rsidRDefault="00527A0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215" w:type="dxa"/>
          </w:tcPr>
          <w:p w:rsidR="00527A02" w:rsidRPr="001B587A" w:rsidRDefault="00527A0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A02" w:rsidRPr="00724BD4" w:rsidTr="007E6F26">
        <w:tc>
          <w:tcPr>
            <w:tcW w:w="2382" w:type="dxa"/>
            <w:vMerge/>
          </w:tcPr>
          <w:p w:rsidR="00527A02" w:rsidRPr="00724BD4" w:rsidRDefault="00527A02" w:rsidP="007765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527A02" w:rsidRPr="001B587A" w:rsidRDefault="00527A0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268" w:type="dxa"/>
          </w:tcPr>
          <w:p w:rsidR="00527A02" w:rsidRPr="001B587A" w:rsidRDefault="00527A0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2410" w:type="dxa"/>
          </w:tcPr>
          <w:p w:rsidR="00527A02" w:rsidRPr="001B587A" w:rsidRDefault="00527A0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самообследовании. Приказ о показателях самообследования</w:t>
            </w:r>
          </w:p>
        </w:tc>
        <w:tc>
          <w:tcPr>
            <w:tcW w:w="1757" w:type="dxa"/>
          </w:tcPr>
          <w:p w:rsidR="00527A02" w:rsidRPr="001B587A" w:rsidRDefault="00527A0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документов</w:t>
            </w:r>
          </w:p>
        </w:tc>
        <w:tc>
          <w:tcPr>
            <w:tcW w:w="1783" w:type="dxa"/>
          </w:tcPr>
          <w:p w:rsidR="00527A02" w:rsidRDefault="00527A02" w:rsidP="00527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527A02" w:rsidRPr="001B587A" w:rsidRDefault="00527A02" w:rsidP="00527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/не имеется</w:t>
            </w:r>
          </w:p>
        </w:tc>
        <w:tc>
          <w:tcPr>
            <w:tcW w:w="1842" w:type="dxa"/>
          </w:tcPr>
          <w:p w:rsidR="00527A02" w:rsidRPr="001B587A" w:rsidRDefault="00527A0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15" w:type="dxa"/>
          </w:tcPr>
          <w:p w:rsidR="00527A02" w:rsidRPr="001B587A" w:rsidRDefault="00527A0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A02" w:rsidRPr="00724BD4" w:rsidTr="007E6F26">
        <w:tc>
          <w:tcPr>
            <w:tcW w:w="2382" w:type="dxa"/>
            <w:vMerge w:val="restart"/>
          </w:tcPr>
          <w:p w:rsidR="00527A02" w:rsidRPr="00724BD4" w:rsidRDefault="00527A02" w:rsidP="007765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Развивающая предметно-пространственная среда</w:t>
            </w:r>
          </w:p>
        </w:tc>
        <w:tc>
          <w:tcPr>
            <w:tcW w:w="2404" w:type="dxa"/>
          </w:tcPr>
          <w:p w:rsidR="00527A02" w:rsidRPr="00527A02" w:rsidRDefault="00527A0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7A02">
              <w:rPr>
                <w:rFonts w:ascii="Times New Roman" w:hAnsi="Times New Roman" w:cs="Times New Roman"/>
                <w:sz w:val="24"/>
                <w:szCs w:val="24"/>
              </w:rPr>
              <w:t xml:space="preserve">7.1.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принципов РППС ФГОС ДО</w:t>
            </w:r>
          </w:p>
        </w:tc>
        <w:tc>
          <w:tcPr>
            <w:tcW w:w="2268" w:type="dxa"/>
          </w:tcPr>
          <w:p w:rsidR="00527A02" w:rsidRPr="00527A02" w:rsidRDefault="00527A0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7A02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(организационный раздел)</w:t>
            </w:r>
          </w:p>
        </w:tc>
        <w:tc>
          <w:tcPr>
            <w:tcW w:w="2410" w:type="dxa"/>
          </w:tcPr>
          <w:p w:rsidR="00527A02" w:rsidRPr="00527A02" w:rsidRDefault="00527A0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ДО</w:t>
            </w:r>
          </w:p>
        </w:tc>
        <w:tc>
          <w:tcPr>
            <w:tcW w:w="1757" w:type="dxa"/>
          </w:tcPr>
          <w:p w:rsidR="00527A02" w:rsidRPr="00527A02" w:rsidRDefault="00527A0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документов</w:t>
            </w:r>
          </w:p>
        </w:tc>
        <w:tc>
          <w:tcPr>
            <w:tcW w:w="1783" w:type="dxa"/>
          </w:tcPr>
          <w:p w:rsidR="00527A02" w:rsidRDefault="00527A02" w:rsidP="00527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527A02" w:rsidRPr="00527A02" w:rsidRDefault="00527A02" w:rsidP="00527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/не имеется</w:t>
            </w:r>
          </w:p>
        </w:tc>
        <w:tc>
          <w:tcPr>
            <w:tcW w:w="1842" w:type="dxa"/>
          </w:tcPr>
          <w:p w:rsidR="00527A02" w:rsidRPr="00527A02" w:rsidRDefault="00527A0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15" w:type="dxa"/>
          </w:tcPr>
          <w:p w:rsidR="00527A02" w:rsidRPr="00527A02" w:rsidRDefault="00527A0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A02" w:rsidRPr="00724BD4" w:rsidTr="007E6F26">
        <w:tc>
          <w:tcPr>
            <w:tcW w:w="2382" w:type="dxa"/>
            <w:vMerge/>
          </w:tcPr>
          <w:p w:rsidR="00527A02" w:rsidRPr="00724BD4" w:rsidRDefault="00527A02" w:rsidP="007765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6542D2" w:rsidRPr="00527A02" w:rsidRDefault="00527A0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7A02">
              <w:rPr>
                <w:rFonts w:ascii="Times New Roman" w:hAnsi="Times New Roman" w:cs="Times New Roman"/>
                <w:sz w:val="24"/>
                <w:szCs w:val="24"/>
              </w:rPr>
              <w:t xml:space="preserve">7.2.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необходимых условий для организации инклюзивного образования (в случае его наличия)</w:t>
            </w:r>
          </w:p>
        </w:tc>
        <w:tc>
          <w:tcPr>
            <w:tcW w:w="2268" w:type="dxa"/>
          </w:tcPr>
          <w:p w:rsidR="00527A02" w:rsidRPr="00527A02" w:rsidRDefault="00527A0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7A02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(организационный раздел)</w:t>
            </w:r>
          </w:p>
        </w:tc>
        <w:tc>
          <w:tcPr>
            <w:tcW w:w="2410" w:type="dxa"/>
          </w:tcPr>
          <w:p w:rsidR="00527A02" w:rsidRPr="00527A02" w:rsidRDefault="00527A0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ДО</w:t>
            </w:r>
          </w:p>
        </w:tc>
        <w:tc>
          <w:tcPr>
            <w:tcW w:w="1757" w:type="dxa"/>
          </w:tcPr>
          <w:p w:rsidR="00527A02" w:rsidRPr="00527A02" w:rsidRDefault="00527A0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документов</w:t>
            </w:r>
          </w:p>
        </w:tc>
        <w:tc>
          <w:tcPr>
            <w:tcW w:w="1783" w:type="dxa"/>
          </w:tcPr>
          <w:p w:rsidR="00527A02" w:rsidRDefault="00527A02" w:rsidP="00527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527A02" w:rsidRPr="00527A02" w:rsidRDefault="00527A02" w:rsidP="00527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/не имеется/ частично</w:t>
            </w:r>
          </w:p>
        </w:tc>
        <w:tc>
          <w:tcPr>
            <w:tcW w:w="1842" w:type="dxa"/>
          </w:tcPr>
          <w:p w:rsidR="00527A02" w:rsidRPr="00527A02" w:rsidRDefault="00527A0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1215" w:type="dxa"/>
          </w:tcPr>
          <w:p w:rsidR="00527A02" w:rsidRPr="00527A02" w:rsidRDefault="00527A0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2D2" w:rsidRPr="00724BD4" w:rsidTr="007E6F26">
        <w:tc>
          <w:tcPr>
            <w:tcW w:w="2382" w:type="dxa"/>
            <w:vMerge w:val="restart"/>
          </w:tcPr>
          <w:p w:rsidR="006542D2" w:rsidRPr="00724BD4" w:rsidRDefault="006542D2" w:rsidP="007765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Материально-технические условия</w:t>
            </w:r>
          </w:p>
        </w:tc>
        <w:tc>
          <w:tcPr>
            <w:tcW w:w="2404" w:type="dxa"/>
          </w:tcPr>
          <w:p w:rsidR="006542D2" w:rsidRDefault="006542D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7A02">
              <w:rPr>
                <w:rFonts w:ascii="Times New Roman" w:hAnsi="Times New Roman" w:cs="Times New Roman"/>
                <w:sz w:val="24"/>
                <w:szCs w:val="24"/>
              </w:rPr>
              <w:t xml:space="preserve">8.1.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требований, определяемых в соответствии с санитарно-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эпидемиологичес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542D2" w:rsidRPr="00527A02" w:rsidRDefault="006542D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кими правилами и нормативами</w:t>
            </w:r>
          </w:p>
        </w:tc>
        <w:tc>
          <w:tcPr>
            <w:tcW w:w="2268" w:type="dxa"/>
          </w:tcPr>
          <w:p w:rsidR="006542D2" w:rsidRPr="00527A02" w:rsidRDefault="006542D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учёта проверок юридических лиц, официальный сайт ДОО</w:t>
            </w:r>
          </w:p>
        </w:tc>
        <w:tc>
          <w:tcPr>
            <w:tcW w:w="2410" w:type="dxa"/>
          </w:tcPr>
          <w:p w:rsidR="006542D2" w:rsidRPr="00495E77" w:rsidRDefault="00ED5169" w:rsidP="00495E7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95E7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СП 2.4.3648-20</w:t>
            </w:r>
            <w:r w:rsidR="00495E77" w:rsidRPr="00495E7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495E77" w:rsidRPr="00495E7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«Санитарно-эпидемиологические требования к организациям воспитания и обучения, отдыха и оздоровления детей и молодежи»</w:t>
            </w:r>
          </w:p>
        </w:tc>
        <w:tc>
          <w:tcPr>
            <w:tcW w:w="1757" w:type="dxa"/>
          </w:tcPr>
          <w:p w:rsidR="006542D2" w:rsidRPr="00527A02" w:rsidRDefault="006542D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документов</w:t>
            </w:r>
          </w:p>
        </w:tc>
        <w:tc>
          <w:tcPr>
            <w:tcW w:w="1783" w:type="dxa"/>
          </w:tcPr>
          <w:p w:rsidR="006542D2" w:rsidRPr="00527A02" w:rsidRDefault="006542D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Соответствуют / не соответствуют</w:t>
            </w:r>
          </w:p>
        </w:tc>
        <w:tc>
          <w:tcPr>
            <w:tcW w:w="1842" w:type="dxa"/>
          </w:tcPr>
          <w:p w:rsidR="006542D2" w:rsidRPr="00527A02" w:rsidRDefault="006542D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</w:p>
        </w:tc>
        <w:tc>
          <w:tcPr>
            <w:tcW w:w="1215" w:type="dxa"/>
          </w:tcPr>
          <w:p w:rsidR="006542D2" w:rsidRPr="00527A02" w:rsidRDefault="006542D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2D2" w:rsidRPr="00724BD4" w:rsidTr="007E6F26">
        <w:tc>
          <w:tcPr>
            <w:tcW w:w="2382" w:type="dxa"/>
            <w:vMerge/>
          </w:tcPr>
          <w:p w:rsidR="006542D2" w:rsidRPr="00724BD4" w:rsidRDefault="006542D2" w:rsidP="007765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6542D2" w:rsidRDefault="006542D2" w:rsidP="007C4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5EA7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требований, определяемых в соответствии с правилами пожарной</w:t>
            </w:r>
          </w:p>
          <w:p w:rsidR="006542D2" w:rsidRPr="00F65EA7" w:rsidRDefault="006542D2" w:rsidP="007C4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</w:p>
        </w:tc>
        <w:tc>
          <w:tcPr>
            <w:tcW w:w="2268" w:type="dxa"/>
          </w:tcPr>
          <w:p w:rsidR="006542D2" w:rsidRPr="00527A02" w:rsidRDefault="006542D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учёта проверок юридических лиц, официальный сайт ДОО</w:t>
            </w:r>
          </w:p>
        </w:tc>
        <w:tc>
          <w:tcPr>
            <w:tcW w:w="2410" w:type="dxa"/>
          </w:tcPr>
          <w:p w:rsidR="006542D2" w:rsidRDefault="006542D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ФЗ от 22.07. 2008 </w:t>
            </w:r>
          </w:p>
          <w:p w:rsidR="006542D2" w:rsidRDefault="006542D2" w:rsidP="007C4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123 – ФЗ «Технический регламент о требованиях пожарной </w:t>
            </w:r>
          </w:p>
          <w:p w:rsidR="006542D2" w:rsidRPr="00527A02" w:rsidRDefault="006542D2" w:rsidP="007C4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Безопасности» </w:t>
            </w:r>
            <w:r w:rsidR="00495E77">
              <w:rPr>
                <w:rFonts w:ascii="Times New Roman" w:hAnsi="Times New Roman" w:cs="Times New Roman"/>
                <w:sz w:val="24"/>
                <w:szCs w:val="24"/>
              </w:rPr>
              <w:t>СП. 13130.2009</w:t>
            </w:r>
          </w:p>
        </w:tc>
        <w:tc>
          <w:tcPr>
            <w:tcW w:w="1757" w:type="dxa"/>
          </w:tcPr>
          <w:p w:rsidR="006542D2" w:rsidRPr="00527A02" w:rsidRDefault="006542D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документов</w:t>
            </w:r>
          </w:p>
        </w:tc>
        <w:tc>
          <w:tcPr>
            <w:tcW w:w="1783" w:type="dxa"/>
          </w:tcPr>
          <w:p w:rsidR="006542D2" w:rsidRPr="00527A02" w:rsidRDefault="006542D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Соответствуют / не соответствуют</w:t>
            </w:r>
          </w:p>
        </w:tc>
        <w:tc>
          <w:tcPr>
            <w:tcW w:w="1842" w:type="dxa"/>
          </w:tcPr>
          <w:p w:rsidR="006542D2" w:rsidRPr="00527A02" w:rsidRDefault="006542D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</w:p>
        </w:tc>
        <w:tc>
          <w:tcPr>
            <w:tcW w:w="1215" w:type="dxa"/>
          </w:tcPr>
          <w:p w:rsidR="006542D2" w:rsidRPr="00527A02" w:rsidRDefault="006542D2" w:rsidP="00776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A17" w:rsidRPr="00724BD4" w:rsidTr="007E6F26">
        <w:tc>
          <w:tcPr>
            <w:tcW w:w="2382" w:type="dxa"/>
          </w:tcPr>
          <w:p w:rsidR="00D62A17" w:rsidRPr="00724BD4" w:rsidRDefault="00D62A17" w:rsidP="00D62A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D62A17" w:rsidRPr="00F65EA7" w:rsidRDefault="00D62A17" w:rsidP="00D62A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8.3. Соблюдение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к средствам обучения и воспитания в соответствии с возрастом и индивидуальными особенностями развития детей</w:t>
            </w:r>
          </w:p>
        </w:tc>
        <w:tc>
          <w:tcPr>
            <w:tcW w:w="2268" w:type="dxa"/>
          </w:tcPr>
          <w:p w:rsidR="00D62A17" w:rsidRDefault="00D62A17" w:rsidP="00D62A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соответствия, официальный сайт ДОУ</w:t>
            </w:r>
          </w:p>
        </w:tc>
        <w:tc>
          <w:tcPr>
            <w:tcW w:w="2410" w:type="dxa"/>
          </w:tcPr>
          <w:p w:rsidR="00D62A17" w:rsidRDefault="00D62A17" w:rsidP="00D62A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E7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lastRenderedPageBreak/>
              <w:t xml:space="preserve">СП 2.4.3648-20 </w:t>
            </w:r>
            <w:r w:rsidRPr="00495E7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lastRenderedPageBreak/>
              <w:t>«Санитарно-эпидемиологические требования к организациям воспитания и обучения, отдыха и оздоровления детей и молодежи»</w:t>
            </w:r>
          </w:p>
        </w:tc>
        <w:tc>
          <w:tcPr>
            <w:tcW w:w="1757" w:type="dxa"/>
          </w:tcPr>
          <w:p w:rsidR="00D62A17" w:rsidRDefault="00D62A17" w:rsidP="00D62A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1783" w:type="dxa"/>
          </w:tcPr>
          <w:p w:rsidR="00D62A17" w:rsidRPr="00527A02" w:rsidRDefault="00D62A17" w:rsidP="00D62A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 не соответствуют</w:t>
            </w:r>
          </w:p>
        </w:tc>
        <w:tc>
          <w:tcPr>
            <w:tcW w:w="1842" w:type="dxa"/>
          </w:tcPr>
          <w:p w:rsidR="00D62A17" w:rsidRPr="00527A02" w:rsidRDefault="00D62A17" w:rsidP="00D62A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Соответствуют</w:t>
            </w:r>
          </w:p>
        </w:tc>
        <w:tc>
          <w:tcPr>
            <w:tcW w:w="1215" w:type="dxa"/>
          </w:tcPr>
          <w:p w:rsidR="00D62A17" w:rsidRPr="00527A02" w:rsidRDefault="00D62A17" w:rsidP="00D62A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A17" w:rsidRPr="00724BD4" w:rsidTr="007E6F26">
        <w:tc>
          <w:tcPr>
            <w:tcW w:w="2382" w:type="dxa"/>
          </w:tcPr>
          <w:p w:rsidR="00D62A17" w:rsidRPr="00724BD4" w:rsidRDefault="00D62A17" w:rsidP="00D62A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9.Финансовые условия</w:t>
            </w:r>
          </w:p>
        </w:tc>
        <w:tc>
          <w:tcPr>
            <w:tcW w:w="2404" w:type="dxa"/>
          </w:tcPr>
          <w:p w:rsidR="00D62A17" w:rsidRDefault="00D62A17" w:rsidP="00D62A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выполнения требований Стандарта к условиям реализации основной образовательной программы дошкольного образования</w:t>
            </w:r>
          </w:p>
        </w:tc>
        <w:tc>
          <w:tcPr>
            <w:tcW w:w="2268" w:type="dxa"/>
          </w:tcPr>
          <w:p w:rsidR="00D62A17" w:rsidRDefault="00D62A17" w:rsidP="00D62A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финансово-хозяйственной деятельности на текущий год</w:t>
            </w:r>
          </w:p>
        </w:tc>
        <w:tc>
          <w:tcPr>
            <w:tcW w:w="2410" w:type="dxa"/>
          </w:tcPr>
          <w:p w:rsidR="00D62A17" w:rsidRPr="00495E77" w:rsidRDefault="00D62A17" w:rsidP="00D62A17">
            <w:pPr>
              <w:pStyle w:val="a3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ФГОС ДО </w:t>
            </w:r>
          </w:p>
        </w:tc>
        <w:tc>
          <w:tcPr>
            <w:tcW w:w="1757" w:type="dxa"/>
          </w:tcPr>
          <w:p w:rsidR="00D62A17" w:rsidRDefault="00D62A17" w:rsidP="00D62A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документов на сайте ДОУ</w:t>
            </w:r>
          </w:p>
        </w:tc>
        <w:tc>
          <w:tcPr>
            <w:tcW w:w="1783" w:type="dxa"/>
          </w:tcPr>
          <w:p w:rsidR="00D62A17" w:rsidRDefault="00D62A17" w:rsidP="00D62A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D62A17" w:rsidRPr="00527A02" w:rsidRDefault="00D62A17" w:rsidP="00D62A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/не имеется</w:t>
            </w:r>
          </w:p>
        </w:tc>
        <w:tc>
          <w:tcPr>
            <w:tcW w:w="1842" w:type="dxa"/>
          </w:tcPr>
          <w:p w:rsidR="00D62A17" w:rsidRPr="00527A02" w:rsidRDefault="00D62A17" w:rsidP="00D62A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15" w:type="dxa"/>
          </w:tcPr>
          <w:p w:rsidR="00D62A17" w:rsidRPr="00527A02" w:rsidRDefault="00D62A17" w:rsidP="00D62A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2A17" w:rsidRDefault="00D62A17" w:rsidP="007765D8">
      <w:pPr>
        <w:pStyle w:val="a3"/>
        <w:rPr>
          <w:rFonts w:ascii="Times New Roman" w:eastAsia="Calibri" w:hAnsi="Times New Roman" w:cs="Times New Roman"/>
          <w:noProof/>
          <w:sz w:val="24"/>
          <w:lang w:eastAsia="ru-RU"/>
        </w:rPr>
      </w:pPr>
    </w:p>
    <w:p w:rsidR="00D62A17" w:rsidRDefault="00D62A17" w:rsidP="007765D8">
      <w:pPr>
        <w:pStyle w:val="a3"/>
        <w:rPr>
          <w:rFonts w:ascii="Times New Roman" w:eastAsia="Calibri" w:hAnsi="Times New Roman" w:cs="Times New Roman"/>
          <w:noProof/>
          <w:sz w:val="24"/>
          <w:lang w:eastAsia="ru-RU"/>
        </w:rPr>
      </w:pPr>
    </w:p>
    <w:p w:rsidR="007C45EF" w:rsidRPr="00D62A17" w:rsidRDefault="00D62A17" w:rsidP="007765D8">
      <w:pPr>
        <w:pStyle w:val="a3"/>
        <w:rPr>
          <w:rFonts w:ascii="Times New Roman" w:eastAsia="Calibri" w:hAnsi="Times New Roman" w:cs="Times New Roman"/>
          <w:noProof/>
          <w:sz w:val="24"/>
          <w:lang w:eastAsia="ru-RU"/>
        </w:rPr>
      </w:pPr>
      <w:r w:rsidRPr="00D62A17">
        <w:rPr>
          <w:rFonts w:ascii="Times New Roman" w:eastAsia="Calibri" w:hAnsi="Times New Roman" w:cs="Times New Roman"/>
          <w:noProof/>
          <w:sz w:val="24"/>
          <w:lang w:eastAsia="ru-RU"/>
        </w:rPr>
        <w:t>Заведующая МКДОУ детским садом «Теремок»</w:t>
      </w:r>
    </w:p>
    <w:p w:rsidR="00D62A17" w:rsidRPr="00D62A17" w:rsidRDefault="00D62A17" w:rsidP="007765D8">
      <w:pPr>
        <w:pStyle w:val="a3"/>
        <w:rPr>
          <w:rFonts w:ascii="Times New Roman" w:eastAsia="Calibri" w:hAnsi="Times New Roman" w:cs="Times New Roman"/>
          <w:noProof/>
          <w:sz w:val="24"/>
          <w:lang w:eastAsia="ru-RU"/>
        </w:rPr>
      </w:pPr>
      <w:r w:rsidRPr="00D62A17">
        <w:rPr>
          <w:rFonts w:ascii="Times New Roman" w:eastAsia="Calibri" w:hAnsi="Times New Roman" w:cs="Times New Roman"/>
          <w:noProof/>
          <w:sz w:val="24"/>
          <w:lang w:eastAsia="ru-RU"/>
        </w:rPr>
        <w:t>пгт Санчурск                                                                                                   М.П.                              Китаева Р.И.</w:t>
      </w:r>
    </w:p>
    <w:p w:rsidR="006542D2" w:rsidRPr="006542D2" w:rsidRDefault="006542D2" w:rsidP="007765D8">
      <w:pPr>
        <w:pStyle w:val="a3"/>
        <w:rPr>
          <w:rFonts w:ascii="Times New Roman" w:hAnsi="Times New Roman" w:cs="Times New Roman"/>
          <w:sz w:val="28"/>
          <w:szCs w:val="24"/>
        </w:rPr>
      </w:pPr>
    </w:p>
    <w:sectPr w:rsidR="006542D2" w:rsidRPr="006542D2" w:rsidSect="00075F7A">
      <w:pgSz w:w="16838" w:h="11906" w:orient="landscape"/>
      <w:pgMar w:top="68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41"/>
    <w:rsid w:val="000174B5"/>
    <w:rsid w:val="00075F7A"/>
    <w:rsid w:val="000C7431"/>
    <w:rsid w:val="001A44DB"/>
    <w:rsid w:val="001B587A"/>
    <w:rsid w:val="001E791D"/>
    <w:rsid w:val="00271A4D"/>
    <w:rsid w:val="003C6A5A"/>
    <w:rsid w:val="003E41B3"/>
    <w:rsid w:val="00404902"/>
    <w:rsid w:val="00495E77"/>
    <w:rsid w:val="00527A02"/>
    <w:rsid w:val="005E7D71"/>
    <w:rsid w:val="00610C2D"/>
    <w:rsid w:val="006542D2"/>
    <w:rsid w:val="00724BD4"/>
    <w:rsid w:val="007765D8"/>
    <w:rsid w:val="007C45EF"/>
    <w:rsid w:val="007E391A"/>
    <w:rsid w:val="007E6F26"/>
    <w:rsid w:val="00963DDC"/>
    <w:rsid w:val="00A17624"/>
    <w:rsid w:val="00A350CB"/>
    <w:rsid w:val="00A40B29"/>
    <w:rsid w:val="00A80BEB"/>
    <w:rsid w:val="00AC2C78"/>
    <w:rsid w:val="00B63F81"/>
    <w:rsid w:val="00C540DA"/>
    <w:rsid w:val="00CA01A2"/>
    <w:rsid w:val="00CB4574"/>
    <w:rsid w:val="00CB49B0"/>
    <w:rsid w:val="00D134B3"/>
    <w:rsid w:val="00D60AB6"/>
    <w:rsid w:val="00D62A17"/>
    <w:rsid w:val="00DC0696"/>
    <w:rsid w:val="00E326EB"/>
    <w:rsid w:val="00E87541"/>
    <w:rsid w:val="00ED5169"/>
    <w:rsid w:val="00F65EA7"/>
    <w:rsid w:val="00FA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4D48"/>
  <w15:docId w15:val="{311AF943-75F1-427F-94BA-25682786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5D8"/>
    <w:pPr>
      <w:spacing w:after="0" w:line="240" w:lineRule="auto"/>
    </w:pPr>
  </w:style>
  <w:style w:type="table" w:styleId="a4">
    <w:name w:val="Table Grid"/>
    <w:basedOn w:val="a1"/>
    <w:uiPriority w:val="39"/>
    <w:rsid w:val="00724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0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0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8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Теремок</cp:lastModifiedBy>
  <cp:revision>25</cp:revision>
  <cp:lastPrinted>2020-03-03T07:10:00Z</cp:lastPrinted>
  <dcterms:created xsi:type="dcterms:W3CDTF">2020-02-12T10:34:00Z</dcterms:created>
  <dcterms:modified xsi:type="dcterms:W3CDTF">2024-01-29T07:07:00Z</dcterms:modified>
</cp:coreProperties>
</file>